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81"/>
      </w:tblGrid>
      <w:tr w:rsidR="009167B4" w14:paraId="6A55B373" w14:textId="77777777" w:rsidTr="00715D8B">
        <w:tc>
          <w:tcPr>
            <w:tcW w:w="4842" w:type="dxa"/>
          </w:tcPr>
          <w:p w14:paraId="65923A1C" w14:textId="61DA0D14" w:rsidR="009167B4" w:rsidRDefault="009167B4" w:rsidP="009167B4">
            <w:pPr>
              <w:rPr>
                <w:b/>
                <w:bCs/>
              </w:rPr>
            </w:pPr>
          </w:p>
          <w:p w14:paraId="4BDB495A" w14:textId="07D828D9" w:rsidR="009167B4" w:rsidRDefault="009167B4" w:rsidP="009167B4">
            <w:pPr>
              <w:rPr>
                <w:b/>
                <w:bCs/>
              </w:rPr>
            </w:pPr>
            <w:r>
              <w:rPr>
                <w:b/>
                <w:bCs/>
              </w:rPr>
              <w:t>WALTON PARISH COUNCIL</w:t>
            </w:r>
          </w:p>
          <w:p w14:paraId="0AA3C52F" w14:textId="77777777" w:rsidR="009167B4" w:rsidRDefault="009167B4" w:rsidP="009167B4">
            <w:pPr>
              <w:rPr>
                <w:b/>
                <w:bCs/>
              </w:rPr>
            </w:pPr>
          </w:p>
          <w:p w14:paraId="3699D5EA" w14:textId="56FA9037" w:rsidR="009167B4" w:rsidRPr="00436982" w:rsidRDefault="009167B4" w:rsidP="009167B4">
            <w:pPr>
              <w:rPr>
                <w:b/>
                <w:bCs/>
              </w:rPr>
            </w:pPr>
            <w:r>
              <w:rPr>
                <w:b/>
                <w:bCs/>
              </w:rPr>
              <w:t xml:space="preserve">MINUTES OF THE MEETING ON </w:t>
            </w:r>
            <w:r w:rsidR="000F0F73">
              <w:rPr>
                <w:b/>
                <w:bCs/>
              </w:rPr>
              <w:t>7 SEPTEMBER</w:t>
            </w:r>
            <w:r w:rsidRPr="00436982">
              <w:rPr>
                <w:b/>
                <w:bCs/>
              </w:rPr>
              <w:t xml:space="preserve"> 2021</w:t>
            </w:r>
          </w:p>
          <w:p w14:paraId="625C8A2F" w14:textId="3A40DE05" w:rsidR="009167B4" w:rsidRDefault="009167B4" w:rsidP="009167B4">
            <w:pPr>
              <w:rPr>
                <w:b/>
                <w:bCs/>
              </w:rPr>
            </w:pPr>
          </w:p>
        </w:tc>
        <w:tc>
          <w:tcPr>
            <w:tcW w:w="5081" w:type="dxa"/>
          </w:tcPr>
          <w:p w14:paraId="132E17DA" w14:textId="5AA2D5B4" w:rsidR="009167B4" w:rsidRDefault="009167B4" w:rsidP="009167B4">
            <w:pPr>
              <w:jc w:val="right"/>
              <w:rPr>
                <w:b/>
                <w:bCs/>
              </w:rPr>
            </w:pPr>
            <w:r>
              <w:rPr>
                <w:noProof/>
                <w:lang w:eastAsia="en-GB"/>
              </w:rPr>
              <w:drawing>
                <wp:inline distT="0" distB="0" distL="0" distR="0" wp14:anchorId="33ED3D72" wp14:editId="7B47EC1D">
                  <wp:extent cx="1756565" cy="90909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156" cy="915098"/>
                          </a:xfrm>
                          <a:prstGeom prst="rect">
                            <a:avLst/>
                          </a:prstGeom>
                          <a:noFill/>
                          <a:ln>
                            <a:noFill/>
                          </a:ln>
                        </pic:spPr>
                      </pic:pic>
                    </a:graphicData>
                  </a:graphic>
                </wp:inline>
              </w:drawing>
            </w:r>
          </w:p>
        </w:tc>
      </w:tr>
    </w:tbl>
    <w:p w14:paraId="60D348F9" w14:textId="24A36568" w:rsidR="00436982" w:rsidRDefault="00436982"/>
    <w:tbl>
      <w:tblPr>
        <w:tblStyle w:val="TableGrid"/>
        <w:tblpPr w:leftFromText="180" w:rightFromText="180" w:vertAnchor="text" w:tblpX="-289"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956ADA" w14:paraId="4ECF8BF7" w14:textId="77777777" w:rsidTr="0007467E">
        <w:tc>
          <w:tcPr>
            <w:tcW w:w="562" w:type="dxa"/>
          </w:tcPr>
          <w:p w14:paraId="0F922C2D" w14:textId="77758351" w:rsidR="00436982" w:rsidRPr="00AC2890" w:rsidRDefault="00436982" w:rsidP="00EC3CB7">
            <w:pPr>
              <w:rPr>
                <w:b/>
                <w:bCs/>
              </w:rPr>
            </w:pPr>
          </w:p>
        </w:tc>
        <w:tc>
          <w:tcPr>
            <w:tcW w:w="9639" w:type="dxa"/>
          </w:tcPr>
          <w:p w14:paraId="75B57ED4" w14:textId="5ACC31A2" w:rsidR="00436982" w:rsidRPr="00AC2890" w:rsidRDefault="00156324" w:rsidP="00EC3CB7">
            <w:pPr>
              <w:rPr>
                <w:b/>
                <w:bCs/>
              </w:rPr>
            </w:pPr>
            <w:r w:rsidRPr="00AC2890">
              <w:rPr>
                <w:b/>
                <w:bCs/>
              </w:rPr>
              <w:t>Present</w:t>
            </w:r>
          </w:p>
        </w:tc>
      </w:tr>
      <w:tr w:rsidR="00956ADA" w14:paraId="3B89E8B6" w14:textId="77777777" w:rsidTr="0007467E">
        <w:tc>
          <w:tcPr>
            <w:tcW w:w="562" w:type="dxa"/>
          </w:tcPr>
          <w:p w14:paraId="719EC08F" w14:textId="77777777" w:rsidR="00156324" w:rsidRDefault="00156324" w:rsidP="00EC3CB7"/>
        </w:tc>
        <w:tc>
          <w:tcPr>
            <w:tcW w:w="9639" w:type="dxa"/>
          </w:tcPr>
          <w:p w14:paraId="33895295" w14:textId="01BD8016" w:rsidR="00156324" w:rsidRDefault="00156324" w:rsidP="00750B38">
            <w:pPr>
              <w:jc w:val="both"/>
            </w:pPr>
            <w:r>
              <w:t>Cllr E Fairclough (Chair)</w:t>
            </w:r>
          </w:p>
          <w:p w14:paraId="5DE76F82" w14:textId="15D8004A" w:rsidR="00C605B5" w:rsidRDefault="00C605B5" w:rsidP="00750B38">
            <w:pPr>
              <w:jc w:val="both"/>
            </w:pPr>
            <w:r>
              <w:t xml:space="preserve">Cllr S </w:t>
            </w:r>
            <w:proofErr w:type="spellStart"/>
            <w:r>
              <w:t>Birkby</w:t>
            </w:r>
            <w:proofErr w:type="spellEnd"/>
          </w:p>
          <w:p w14:paraId="075FF318" w14:textId="77777777" w:rsidR="003B10F0" w:rsidRDefault="003B10F0" w:rsidP="00750B38">
            <w:pPr>
              <w:jc w:val="both"/>
            </w:pPr>
            <w:r>
              <w:t xml:space="preserve">Cllr J </w:t>
            </w:r>
            <w:proofErr w:type="spellStart"/>
            <w:r>
              <w:t>Carlon</w:t>
            </w:r>
            <w:proofErr w:type="spellEnd"/>
          </w:p>
          <w:p w14:paraId="4ACE1204" w14:textId="0EC9E938" w:rsidR="00800D7D" w:rsidRDefault="00800D7D" w:rsidP="00750B38">
            <w:pPr>
              <w:jc w:val="both"/>
            </w:pPr>
            <w:r>
              <w:t>Cllr P Lee</w:t>
            </w:r>
            <w:r w:rsidR="00AC2890">
              <w:t xml:space="preserve"> </w:t>
            </w:r>
          </w:p>
          <w:p w14:paraId="4CF9B0F1" w14:textId="77777777" w:rsidR="00800D7D" w:rsidRDefault="00800D7D" w:rsidP="00750B38">
            <w:pPr>
              <w:jc w:val="both"/>
            </w:pPr>
            <w:r>
              <w:t>Cllr K Nixon</w:t>
            </w:r>
          </w:p>
          <w:p w14:paraId="7B33A578" w14:textId="01A1C4C0" w:rsidR="003B10F0" w:rsidRDefault="00800D7D" w:rsidP="00750B38">
            <w:pPr>
              <w:jc w:val="both"/>
            </w:pPr>
            <w:r>
              <w:t>Cllr T Saunders</w:t>
            </w:r>
          </w:p>
          <w:p w14:paraId="12B0DD4C" w14:textId="77777777" w:rsidR="006B7717" w:rsidRDefault="006B7717" w:rsidP="006B7717">
            <w:pPr>
              <w:jc w:val="both"/>
            </w:pPr>
            <w:r>
              <w:t>Cllr W Parker</w:t>
            </w:r>
          </w:p>
          <w:p w14:paraId="4F9F6028" w14:textId="77777777" w:rsidR="00A616CE" w:rsidRDefault="00A616CE" w:rsidP="00750B38">
            <w:pPr>
              <w:jc w:val="both"/>
            </w:pPr>
            <w:r>
              <w:t>Cllr C Pearson</w:t>
            </w:r>
          </w:p>
          <w:p w14:paraId="4ABC13EC" w14:textId="77777777" w:rsidR="00800D7D" w:rsidRDefault="00800D7D" w:rsidP="00750B38">
            <w:pPr>
              <w:jc w:val="both"/>
            </w:pPr>
            <w:r>
              <w:t>Cllr C Wagstaff</w:t>
            </w:r>
          </w:p>
          <w:p w14:paraId="391AA7D5" w14:textId="77777777" w:rsidR="003B10F0" w:rsidRDefault="0004391A" w:rsidP="00750B38">
            <w:pPr>
              <w:jc w:val="both"/>
            </w:pPr>
            <w:r>
              <w:t>Mr N Shaw (Clerk)</w:t>
            </w:r>
          </w:p>
          <w:p w14:paraId="1E990A07" w14:textId="77777777" w:rsidR="00F44516" w:rsidRDefault="00F44516" w:rsidP="00750B38">
            <w:pPr>
              <w:jc w:val="both"/>
            </w:pPr>
            <w:r>
              <w:t>Cllr M Cummings, Wakefield MDC</w:t>
            </w:r>
          </w:p>
          <w:p w14:paraId="1ADA72C9" w14:textId="52333BEB" w:rsidR="00F44516" w:rsidRDefault="00C605B5" w:rsidP="00750B38">
            <w:pPr>
              <w:jc w:val="both"/>
            </w:pPr>
            <w:r>
              <w:t>9</w:t>
            </w:r>
            <w:r w:rsidR="00F44516">
              <w:t xml:space="preserve"> member</w:t>
            </w:r>
            <w:r>
              <w:t>s</w:t>
            </w:r>
            <w:r w:rsidR="00F44516">
              <w:t xml:space="preserve"> of the public</w:t>
            </w:r>
          </w:p>
          <w:p w14:paraId="724E290E" w14:textId="7304D132" w:rsidR="00EC3CB7" w:rsidRDefault="00EC3CB7" w:rsidP="00750B38">
            <w:pPr>
              <w:jc w:val="both"/>
            </w:pPr>
          </w:p>
        </w:tc>
      </w:tr>
      <w:tr w:rsidR="00956ADA" w14:paraId="73683F9C" w14:textId="77777777" w:rsidTr="0007467E">
        <w:tc>
          <w:tcPr>
            <w:tcW w:w="562" w:type="dxa"/>
          </w:tcPr>
          <w:p w14:paraId="0B3973CD" w14:textId="4E652806" w:rsidR="00436982" w:rsidRPr="00E65D13" w:rsidRDefault="002F6922" w:rsidP="00EC3CB7">
            <w:pPr>
              <w:rPr>
                <w:b/>
                <w:bCs/>
              </w:rPr>
            </w:pPr>
            <w:r>
              <w:rPr>
                <w:b/>
                <w:bCs/>
              </w:rPr>
              <w:t>68</w:t>
            </w:r>
            <w:r w:rsidR="00436982" w:rsidRPr="00E65D13">
              <w:rPr>
                <w:b/>
                <w:bCs/>
              </w:rPr>
              <w:t>.</w:t>
            </w:r>
          </w:p>
        </w:tc>
        <w:tc>
          <w:tcPr>
            <w:tcW w:w="9639" w:type="dxa"/>
          </w:tcPr>
          <w:p w14:paraId="361C369F" w14:textId="455B9519" w:rsidR="00436982" w:rsidRPr="00E65D13" w:rsidRDefault="00436982" w:rsidP="00750B38">
            <w:pPr>
              <w:jc w:val="both"/>
              <w:rPr>
                <w:b/>
                <w:bCs/>
              </w:rPr>
            </w:pPr>
            <w:r w:rsidRPr="00E65D13">
              <w:rPr>
                <w:b/>
                <w:bCs/>
              </w:rPr>
              <w:t>Apologies for absence</w:t>
            </w:r>
          </w:p>
        </w:tc>
      </w:tr>
      <w:tr w:rsidR="00956ADA" w14:paraId="0A88A4E9" w14:textId="77777777" w:rsidTr="0007467E">
        <w:tc>
          <w:tcPr>
            <w:tcW w:w="562" w:type="dxa"/>
          </w:tcPr>
          <w:p w14:paraId="015D3950" w14:textId="77777777" w:rsidR="00436982" w:rsidRDefault="00436982" w:rsidP="00EC3CB7"/>
        </w:tc>
        <w:tc>
          <w:tcPr>
            <w:tcW w:w="9639" w:type="dxa"/>
          </w:tcPr>
          <w:p w14:paraId="497E9E25" w14:textId="355369E7" w:rsidR="000F0F73" w:rsidRDefault="000F0F73" w:rsidP="00750B38">
            <w:pPr>
              <w:jc w:val="both"/>
            </w:pPr>
            <w:r>
              <w:t>Cllr K Shaw (Vice Chair)</w:t>
            </w:r>
          </w:p>
          <w:p w14:paraId="4E31D162" w14:textId="7EA087A0" w:rsidR="006B7717" w:rsidRDefault="006B7717" w:rsidP="006B7717">
            <w:pPr>
              <w:jc w:val="both"/>
            </w:pPr>
            <w:r>
              <w:t>Cllr S Leith</w:t>
            </w:r>
          </w:p>
          <w:p w14:paraId="2BAD3CF4" w14:textId="2C273991" w:rsidR="00956ADA" w:rsidRDefault="00956ADA" w:rsidP="00750B38">
            <w:pPr>
              <w:jc w:val="both"/>
            </w:pPr>
            <w:r>
              <w:t>PC Steel, West Yorkshire Police</w:t>
            </w:r>
          </w:p>
          <w:p w14:paraId="706C6C6E" w14:textId="3728F9E3" w:rsidR="0050486D" w:rsidRDefault="0050486D" w:rsidP="00750B38">
            <w:pPr>
              <w:jc w:val="both"/>
            </w:pPr>
          </w:p>
        </w:tc>
      </w:tr>
      <w:tr w:rsidR="00956ADA" w14:paraId="6C507C3E" w14:textId="77777777" w:rsidTr="0007467E">
        <w:tc>
          <w:tcPr>
            <w:tcW w:w="562" w:type="dxa"/>
          </w:tcPr>
          <w:p w14:paraId="1ABB9862" w14:textId="48D4816D" w:rsidR="00436982" w:rsidRPr="00A20D91" w:rsidRDefault="004A6FBB" w:rsidP="00EC3CB7">
            <w:pPr>
              <w:rPr>
                <w:b/>
                <w:bCs/>
              </w:rPr>
            </w:pPr>
            <w:r>
              <w:rPr>
                <w:b/>
                <w:bCs/>
              </w:rPr>
              <w:t>70</w:t>
            </w:r>
            <w:r w:rsidR="0075404C" w:rsidRPr="00A20D91">
              <w:rPr>
                <w:b/>
                <w:bCs/>
              </w:rPr>
              <w:t>.</w:t>
            </w:r>
          </w:p>
        </w:tc>
        <w:tc>
          <w:tcPr>
            <w:tcW w:w="9639" w:type="dxa"/>
          </w:tcPr>
          <w:p w14:paraId="3AD3AC49" w14:textId="0F5764F3" w:rsidR="00436982" w:rsidRPr="00A20D91" w:rsidRDefault="00A20D91" w:rsidP="00750B38">
            <w:pPr>
              <w:jc w:val="both"/>
              <w:rPr>
                <w:b/>
                <w:bCs/>
              </w:rPr>
            </w:pPr>
            <w:r w:rsidRPr="00A20D91">
              <w:rPr>
                <w:b/>
                <w:bCs/>
              </w:rPr>
              <w:t>Minutes</w:t>
            </w:r>
            <w:r w:rsidR="00AD168B">
              <w:rPr>
                <w:b/>
                <w:bCs/>
              </w:rPr>
              <w:t xml:space="preserve"> and matters arising</w:t>
            </w:r>
          </w:p>
          <w:p w14:paraId="6F64B260" w14:textId="1E22C575" w:rsidR="00A20D91" w:rsidRDefault="00A940B6" w:rsidP="00750B38">
            <w:pPr>
              <w:jc w:val="both"/>
            </w:pPr>
            <w:r>
              <w:t>RESOLVED: T</w:t>
            </w:r>
            <w:r w:rsidR="00AD168B" w:rsidRPr="0063102F">
              <w:t xml:space="preserve">o approve the minutes of the meeting held on </w:t>
            </w:r>
            <w:r w:rsidR="004A6FBB">
              <w:t>7 July</w:t>
            </w:r>
            <w:r w:rsidR="00AD168B">
              <w:t xml:space="preserve"> </w:t>
            </w:r>
            <w:r w:rsidR="00AD168B">
              <w:rPr>
                <w:color w:val="000000"/>
              </w:rPr>
              <w:t>2021 as a true and correct record</w:t>
            </w:r>
            <w:r w:rsidR="00F73AEF">
              <w:rPr>
                <w:color w:val="000000"/>
              </w:rPr>
              <w:t>.</w:t>
            </w:r>
          </w:p>
          <w:p w14:paraId="0292E47F" w14:textId="253B0421" w:rsidR="00AD168B" w:rsidRDefault="00AD168B" w:rsidP="00750B38">
            <w:pPr>
              <w:jc w:val="both"/>
            </w:pPr>
          </w:p>
          <w:p w14:paraId="641A3449" w14:textId="6F2666A7" w:rsidR="00AD168B" w:rsidRDefault="00AD168B" w:rsidP="00750B38">
            <w:pPr>
              <w:jc w:val="both"/>
            </w:pPr>
            <w:r>
              <w:t>All matters arising are covered in the meeting’s agenda items.</w:t>
            </w:r>
          </w:p>
          <w:p w14:paraId="29D1AFC2" w14:textId="09DC9C4B" w:rsidR="00EC3CB7" w:rsidRDefault="00EC3CB7" w:rsidP="00750B38">
            <w:pPr>
              <w:jc w:val="both"/>
            </w:pPr>
          </w:p>
        </w:tc>
      </w:tr>
      <w:tr w:rsidR="00A97F31" w14:paraId="6C4FA9CA" w14:textId="77777777" w:rsidTr="0007467E">
        <w:tc>
          <w:tcPr>
            <w:tcW w:w="562" w:type="dxa"/>
          </w:tcPr>
          <w:p w14:paraId="2A8C3933" w14:textId="370B92C0" w:rsidR="00A97F31" w:rsidRDefault="00A97F31" w:rsidP="00A97F31">
            <w:pPr>
              <w:rPr>
                <w:b/>
                <w:bCs/>
              </w:rPr>
            </w:pPr>
            <w:r>
              <w:rPr>
                <w:b/>
                <w:bCs/>
              </w:rPr>
              <w:t>71</w:t>
            </w:r>
            <w:r w:rsidRPr="00E65D13">
              <w:rPr>
                <w:b/>
                <w:bCs/>
              </w:rPr>
              <w:t>.</w:t>
            </w:r>
          </w:p>
        </w:tc>
        <w:tc>
          <w:tcPr>
            <w:tcW w:w="9639" w:type="dxa"/>
          </w:tcPr>
          <w:p w14:paraId="589A388D" w14:textId="77777777" w:rsidR="00A97F31" w:rsidRDefault="00A97F31" w:rsidP="00A97F31">
            <w:pPr>
              <w:jc w:val="both"/>
              <w:rPr>
                <w:b/>
                <w:bCs/>
              </w:rPr>
            </w:pPr>
            <w:r w:rsidRPr="00E65D13">
              <w:rPr>
                <w:b/>
                <w:bCs/>
              </w:rPr>
              <w:t>Declarations of interest</w:t>
            </w:r>
          </w:p>
          <w:p w14:paraId="2F7851A4" w14:textId="15AAA5F2" w:rsidR="00A97F31" w:rsidRPr="0085669D" w:rsidRDefault="00A97F31" w:rsidP="00A97F31">
            <w:pPr>
              <w:jc w:val="both"/>
            </w:pPr>
            <w:r w:rsidRPr="0085669D">
              <w:t xml:space="preserve">Cllr </w:t>
            </w:r>
            <w:r>
              <w:t>E Fairclough</w:t>
            </w:r>
            <w:r w:rsidRPr="0085669D">
              <w:t xml:space="preserve"> to Minute </w:t>
            </w:r>
            <w:r>
              <w:t>73</w:t>
            </w:r>
            <w:r w:rsidRPr="0085669D">
              <w:t xml:space="preserve"> (as </w:t>
            </w:r>
            <w:r>
              <w:t>s</w:t>
            </w:r>
            <w:r w:rsidRPr="0085669D">
              <w:t xml:space="preserve">he </w:t>
            </w:r>
            <w:r>
              <w:t>has a planning application under consideration by Wakefield MDC)</w:t>
            </w:r>
          </w:p>
          <w:p w14:paraId="607B1133" w14:textId="77777777" w:rsidR="00A97F31" w:rsidRPr="00A20D91" w:rsidRDefault="00A97F31" w:rsidP="00A97F31">
            <w:pPr>
              <w:jc w:val="both"/>
              <w:rPr>
                <w:b/>
                <w:bCs/>
              </w:rPr>
            </w:pPr>
          </w:p>
        </w:tc>
      </w:tr>
      <w:tr w:rsidR="00956ADA" w14:paraId="28845858" w14:textId="77777777" w:rsidTr="0007467E">
        <w:tc>
          <w:tcPr>
            <w:tcW w:w="562" w:type="dxa"/>
          </w:tcPr>
          <w:p w14:paraId="7A69C296" w14:textId="50777354" w:rsidR="00436982" w:rsidRPr="00A20D91" w:rsidRDefault="00F73AEF" w:rsidP="00EC3CB7">
            <w:pPr>
              <w:rPr>
                <w:b/>
                <w:bCs/>
              </w:rPr>
            </w:pPr>
            <w:r>
              <w:rPr>
                <w:b/>
                <w:bCs/>
              </w:rPr>
              <w:t>7</w:t>
            </w:r>
            <w:r w:rsidR="00A97F31">
              <w:rPr>
                <w:b/>
                <w:bCs/>
              </w:rPr>
              <w:t>2</w:t>
            </w:r>
            <w:r w:rsidR="00A20D91" w:rsidRPr="00A20D91">
              <w:rPr>
                <w:b/>
                <w:bCs/>
              </w:rPr>
              <w:t>.</w:t>
            </w:r>
          </w:p>
        </w:tc>
        <w:tc>
          <w:tcPr>
            <w:tcW w:w="9639" w:type="dxa"/>
          </w:tcPr>
          <w:p w14:paraId="6D4EF0B5" w14:textId="77777777" w:rsidR="00436982" w:rsidRPr="00A20D91" w:rsidRDefault="00A20D91" w:rsidP="00750B38">
            <w:pPr>
              <w:jc w:val="both"/>
              <w:rPr>
                <w:b/>
                <w:bCs/>
              </w:rPr>
            </w:pPr>
            <w:r w:rsidRPr="00A20D91">
              <w:rPr>
                <w:b/>
                <w:bCs/>
              </w:rPr>
              <w:t>Public forum</w:t>
            </w:r>
          </w:p>
          <w:p w14:paraId="1C91B7B9" w14:textId="52295341" w:rsidR="00C605B5" w:rsidRDefault="00C605B5" w:rsidP="00750B38">
            <w:pPr>
              <w:jc w:val="both"/>
            </w:pPr>
            <w:r w:rsidRPr="00A940B6">
              <w:rPr>
                <w:u w:val="single"/>
              </w:rPr>
              <w:t>Planning application 21/01778/OUT</w:t>
            </w:r>
            <w:r>
              <w:t xml:space="preserve"> – the proposed alterations to the access road on this planning application would restrict other residents’ access.  The volume of traffic on Greenside means the road has become more hazardous.  Pedestrian access is also challenging.  The issue of speeding should be noted.  Exiting onto Greenside was endorsed by a second resident.  Issues of accuracy were also </w:t>
            </w:r>
            <w:r w:rsidR="00A940B6">
              <w:t>raised</w:t>
            </w:r>
            <w:r>
              <w:t xml:space="preserve"> in the planning application supporting documents </w:t>
            </w:r>
            <w:proofErr w:type="gramStart"/>
            <w:r>
              <w:t>e.g.</w:t>
            </w:r>
            <w:proofErr w:type="gramEnd"/>
            <w:r>
              <w:t xml:space="preserve"> visibility distance for the exit onto Greenside.  Proximity to local services is inaccurate.  Drainage connection to the existing drainage</w:t>
            </w:r>
            <w:r w:rsidR="00A940B6">
              <w:t xml:space="preserve"> system</w:t>
            </w:r>
            <w:r>
              <w:t xml:space="preserve"> not included.  Council planning committee needs to have accurate information to determine the application.  A third resident commented that their residence was not noted on the application, relevant due to its proximity to the residence.  The third resident endorsed the previous point in relation to speeding on Greenside</w:t>
            </w:r>
            <w:r w:rsidR="00167779">
              <w:t xml:space="preserve"> and the access road’s exit.  </w:t>
            </w:r>
            <w:r w:rsidR="00B05783">
              <w:t xml:space="preserve">The number of properties using the access road is </w:t>
            </w:r>
            <w:r w:rsidR="00A940B6">
              <w:t xml:space="preserve">claimed to be </w:t>
            </w:r>
            <w:r w:rsidR="00B05783">
              <w:t xml:space="preserve">inaccurate.  Objection to the two passing bays, feeling </w:t>
            </w:r>
            <w:r w:rsidR="00A940B6">
              <w:t xml:space="preserve">they would impede access to </w:t>
            </w:r>
            <w:proofErr w:type="gramStart"/>
            <w:r w:rsidR="00A940B6">
              <w:t>residents</w:t>
            </w:r>
            <w:proofErr w:type="gramEnd"/>
            <w:r w:rsidR="00A940B6">
              <w:t xml:space="preserve"> properties</w:t>
            </w:r>
            <w:r w:rsidR="00B05783">
              <w:t>.  Request for planning officers to visit the site.  A fourth resident endorsed the summary of the key points raised by the other three residents.  A fifth resident questioned how the application will affect access to properties from the access road.</w:t>
            </w:r>
            <w:r w:rsidR="00A940B6">
              <w:t xml:space="preserve">  A brief discussion </w:t>
            </w:r>
            <w:proofErr w:type="gramStart"/>
            <w:r w:rsidR="00A940B6">
              <w:t>followed</w:t>
            </w:r>
            <w:proofErr w:type="gramEnd"/>
            <w:r w:rsidR="00A940B6">
              <w:t xml:space="preserve"> and this was continued under agenda item 73.</w:t>
            </w:r>
          </w:p>
          <w:p w14:paraId="383D0FBB" w14:textId="199138DA" w:rsidR="00B05783" w:rsidRDefault="00B05783" w:rsidP="00750B38">
            <w:pPr>
              <w:jc w:val="both"/>
            </w:pPr>
          </w:p>
          <w:p w14:paraId="733EB458" w14:textId="34B7D359" w:rsidR="00B05783" w:rsidRDefault="00B05783" w:rsidP="00750B38">
            <w:pPr>
              <w:jc w:val="both"/>
            </w:pPr>
            <w:r w:rsidRPr="00A940B6">
              <w:rPr>
                <w:u w:val="single"/>
              </w:rPr>
              <w:t>Traffic management survey</w:t>
            </w:r>
            <w:r>
              <w:t xml:space="preserve"> – did the Parish Council approve the timing of the traffic management survey?  Noted that this was the responsibility of Wakefield MDC.</w:t>
            </w:r>
          </w:p>
          <w:p w14:paraId="1564B39E" w14:textId="534B7FDA" w:rsidR="00B05783" w:rsidRDefault="00B05783" w:rsidP="00750B38">
            <w:pPr>
              <w:jc w:val="both"/>
            </w:pPr>
          </w:p>
          <w:p w14:paraId="6319DB16" w14:textId="5AF6828F" w:rsidR="00B05783" w:rsidRDefault="00B05783" w:rsidP="00750B38">
            <w:pPr>
              <w:jc w:val="both"/>
            </w:pPr>
            <w:r w:rsidRPr="00A940B6">
              <w:rPr>
                <w:u w:val="single"/>
              </w:rPr>
              <w:lastRenderedPageBreak/>
              <w:t>Speeding</w:t>
            </w:r>
            <w:r>
              <w:t xml:space="preserve"> – is this on the agenda tonight?  Will there be a working party?  </w:t>
            </w:r>
            <w:r w:rsidR="009A2500">
              <w:t xml:space="preserve">We will schedule a future </w:t>
            </w:r>
            <w:r>
              <w:t xml:space="preserve">Graham West from Wakefield MDC </w:t>
            </w:r>
            <w:r w:rsidR="00A940B6">
              <w:t>to address the issues</w:t>
            </w:r>
            <w:r>
              <w:t>.</w:t>
            </w:r>
          </w:p>
          <w:p w14:paraId="465AE808" w14:textId="1E14C071" w:rsidR="00EC3CB7" w:rsidRDefault="00EC3CB7" w:rsidP="00C605B5">
            <w:pPr>
              <w:jc w:val="both"/>
            </w:pPr>
          </w:p>
        </w:tc>
      </w:tr>
      <w:tr w:rsidR="00B05783" w14:paraId="10DE633B" w14:textId="77777777" w:rsidTr="0007467E">
        <w:tc>
          <w:tcPr>
            <w:tcW w:w="562" w:type="dxa"/>
          </w:tcPr>
          <w:p w14:paraId="42D637B5" w14:textId="6485F148" w:rsidR="00B05783" w:rsidRDefault="00B05783" w:rsidP="00EC3CB7">
            <w:pPr>
              <w:rPr>
                <w:b/>
                <w:bCs/>
              </w:rPr>
            </w:pPr>
            <w:r>
              <w:rPr>
                <w:b/>
                <w:bCs/>
              </w:rPr>
              <w:lastRenderedPageBreak/>
              <w:t>7</w:t>
            </w:r>
            <w:r w:rsidR="00A97F31">
              <w:rPr>
                <w:b/>
                <w:bCs/>
              </w:rPr>
              <w:t>3</w:t>
            </w:r>
            <w:r>
              <w:rPr>
                <w:b/>
                <w:bCs/>
              </w:rPr>
              <w:t>.</w:t>
            </w:r>
          </w:p>
        </w:tc>
        <w:tc>
          <w:tcPr>
            <w:tcW w:w="9639" w:type="dxa"/>
          </w:tcPr>
          <w:p w14:paraId="1CE3CB81" w14:textId="77777777" w:rsidR="00B05783" w:rsidRDefault="00B05783" w:rsidP="00750B38">
            <w:pPr>
              <w:jc w:val="both"/>
              <w:rPr>
                <w:b/>
                <w:bCs/>
              </w:rPr>
            </w:pPr>
            <w:r>
              <w:rPr>
                <w:b/>
                <w:bCs/>
              </w:rPr>
              <w:t>Planning</w:t>
            </w:r>
          </w:p>
          <w:p w14:paraId="4C844DEC" w14:textId="095D222F" w:rsidR="00B05783" w:rsidRDefault="00B05783" w:rsidP="00B05783">
            <w:pPr>
              <w:jc w:val="both"/>
            </w:pPr>
            <w:r>
              <w:t xml:space="preserve">Cllr Fairclough stood down </w:t>
            </w:r>
            <w:r w:rsidR="007D5F0E">
              <w:t>as Chair</w:t>
            </w:r>
            <w:r>
              <w:t>.</w:t>
            </w:r>
          </w:p>
          <w:p w14:paraId="0AAE31B3" w14:textId="77777777" w:rsidR="00B05783" w:rsidRDefault="00B05783" w:rsidP="00B05783">
            <w:pPr>
              <w:jc w:val="both"/>
            </w:pPr>
          </w:p>
          <w:p w14:paraId="57B56722" w14:textId="6B993ED1" w:rsidR="00B05783" w:rsidRDefault="00B05783" w:rsidP="00B05783">
            <w:pPr>
              <w:jc w:val="both"/>
            </w:pPr>
            <w:r>
              <w:t xml:space="preserve">Cllr Pearson took over </w:t>
            </w:r>
            <w:r w:rsidR="00A940B6">
              <w:t xml:space="preserve">as </w:t>
            </w:r>
            <w:r>
              <w:t>Chair.</w:t>
            </w:r>
          </w:p>
          <w:p w14:paraId="08C59959" w14:textId="77777777" w:rsidR="00B05783" w:rsidRDefault="00B05783" w:rsidP="00750B38">
            <w:pPr>
              <w:jc w:val="both"/>
              <w:rPr>
                <w:b/>
                <w:bCs/>
              </w:rPr>
            </w:pPr>
          </w:p>
          <w:p w14:paraId="0A88A635" w14:textId="7DCCCEA9" w:rsidR="007D1931" w:rsidRDefault="007D1931" w:rsidP="00750B38">
            <w:pPr>
              <w:jc w:val="both"/>
            </w:pPr>
            <w:r>
              <w:t xml:space="preserve">21/01778/OUT – clarification for residents that Walton Parish Council do not have the authority to </w:t>
            </w:r>
            <w:proofErr w:type="gramStart"/>
            <w:r>
              <w:t>make a decision</w:t>
            </w:r>
            <w:proofErr w:type="gramEnd"/>
            <w:r>
              <w:t xml:space="preserve"> on planning applications.  This is a decision for Wakefield MDC.  Issues which are not material to Wakefield MDC’s planning decision are likely to be ignored.  Access to site, highway safety and removal of the turning head may be an issue residents may want to raise in principle, if they wish to make a formal objection to Wakefield MDC Planning.  </w:t>
            </w:r>
            <w:r w:rsidR="008F65E7">
              <w:t>The Planning Working Party have met informally and discussed the issue</w:t>
            </w:r>
            <w:r w:rsidR="007D5F0E">
              <w:t>s</w:t>
            </w:r>
            <w:r w:rsidR="008F65E7">
              <w:t>.</w:t>
            </w:r>
          </w:p>
          <w:p w14:paraId="689A6CCB" w14:textId="074CA93A" w:rsidR="008F65E7" w:rsidRDefault="008F65E7" w:rsidP="00750B38">
            <w:pPr>
              <w:jc w:val="both"/>
            </w:pPr>
          </w:p>
          <w:p w14:paraId="2304C4C1" w14:textId="2630BF9C" w:rsidR="008F65E7" w:rsidRDefault="008F65E7" w:rsidP="00750B38">
            <w:pPr>
              <w:jc w:val="both"/>
            </w:pPr>
            <w:r>
              <w:t>RESOLVED:</w:t>
            </w:r>
          </w:p>
          <w:p w14:paraId="7542EB26" w14:textId="695AE405" w:rsidR="00B05783" w:rsidRDefault="008F65E7" w:rsidP="00750B38">
            <w:pPr>
              <w:jc w:val="both"/>
            </w:pPr>
            <w:r>
              <w:t xml:space="preserve">That Walton Parish Council </w:t>
            </w:r>
            <w:r w:rsidR="0097172F">
              <w:t>draft</w:t>
            </w:r>
            <w:r>
              <w:t xml:space="preserve"> a holding objection that d</w:t>
            </w:r>
            <w:r w:rsidR="007D1931">
              <w:t xml:space="preserve">etermination </w:t>
            </w:r>
            <w:r>
              <w:t xml:space="preserve">on planning application 21/01778/OUT </w:t>
            </w:r>
            <w:r w:rsidR="007D1931">
              <w:t xml:space="preserve">should not </w:t>
            </w:r>
            <w:r>
              <w:t>take place before c</w:t>
            </w:r>
            <w:r w:rsidR="007D1931">
              <w:t xml:space="preserve">larification </w:t>
            </w:r>
            <w:r>
              <w:t>has been sought on the accuracy of information in the application, access to site</w:t>
            </w:r>
            <w:r w:rsidR="00125DEF">
              <w:t xml:space="preserve">, </w:t>
            </w:r>
            <w:r>
              <w:t>highway safety</w:t>
            </w:r>
            <w:r w:rsidR="00125DEF">
              <w:t xml:space="preserve">, </w:t>
            </w:r>
            <w:r>
              <w:t xml:space="preserve">position/use of the turning head </w:t>
            </w:r>
            <w:r w:rsidR="00125DEF">
              <w:t xml:space="preserve">- </w:t>
            </w:r>
            <w:r w:rsidR="007D1931">
              <w:t xml:space="preserve">the </w:t>
            </w:r>
            <w:r>
              <w:t xml:space="preserve">potential </w:t>
            </w:r>
            <w:r w:rsidR="007D1931">
              <w:t xml:space="preserve">impact of these issues </w:t>
            </w:r>
            <w:r w:rsidR="00125DEF">
              <w:t xml:space="preserve">- </w:t>
            </w:r>
            <w:r w:rsidR="007D1931">
              <w:t xml:space="preserve">and whether this should lead to a </w:t>
            </w:r>
            <w:r w:rsidR="00125DEF">
              <w:t>request to modify</w:t>
            </w:r>
            <w:r w:rsidR="007D1931">
              <w:t xml:space="preserve"> to the planning application.</w:t>
            </w:r>
          </w:p>
          <w:p w14:paraId="78A221D0" w14:textId="7EF82E28" w:rsidR="008F65E7" w:rsidRDefault="008F65E7" w:rsidP="00750B38">
            <w:pPr>
              <w:jc w:val="both"/>
            </w:pPr>
          </w:p>
          <w:p w14:paraId="120FAFA4" w14:textId="02E75FB6" w:rsidR="008F65E7" w:rsidRDefault="007D5F0E" w:rsidP="00750B38">
            <w:pPr>
              <w:jc w:val="both"/>
            </w:pPr>
            <w:r>
              <w:t>The Planning Working Party</w:t>
            </w:r>
            <w:r w:rsidR="008F65E7">
              <w:t xml:space="preserve"> to draft the holding objection and the Clerk to submit to Wakefield MDC Planning.</w:t>
            </w:r>
          </w:p>
          <w:p w14:paraId="2AC5BAA5" w14:textId="7E9620C2" w:rsidR="008F65E7" w:rsidRDefault="008F65E7" w:rsidP="00750B38">
            <w:pPr>
              <w:jc w:val="both"/>
            </w:pPr>
          </w:p>
          <w:p w14:paraId="4F67284E" w14:textId="2FA4CD0E" w:rsidR="008F65E7" w:rsidRDefault="008F65E7" w:rsidP="008F65E7">
            <w:pPr>
              <w:jc w:val="both"/>
            </w:pPr>
            <w:r>
              <w:t>Cllr Pearson stood down as Chair.</w:t>
            </w:r>
          </w:p>
          <w:p w14:paraId="43821ACB" w14:textId="77777777" w:rsidR="008F65E7" w:rsidRDefault="008F65E7" w:rsidP="008F65E7">
            <w:pPr>
              <w:jc w:val="both"/>
            </w:pPr>
          </w:p>
          <w:p w14:paraId="714AAB25" w14:textId="0CCC2B83" w:rsidR="008F65E7" w:rsidRDefault="00385BAD" w:rsidP="008F65E7">
            <w:pPr>
              <w:jc w:val="both"/>
            </w:pPr>
            <w:r>
              <w:t>Cllr Fairclough took over as</w:t>
            </w:r>
            <w:r w:rsidR="008F65E7">
              <w:t xml:space="preserve"> Chair.</w:t>
            </w:r>
          </w:p>
          <w:p w14:paraId="6073A3FE" w14:textId="5E457DA4" w:rsidR="008F65E7" w:rsidRDefault="008F65E7" w:rsidP="00750B38">
            <w:pPr>
              <w:jc w:val="both"/>
            </w:pPr>
          </w:p>
          <w:p w14:paraId="11E0E692" w14:textId="35EC3655" w:rsidR="007D5F0E" w:rsidRDefault="007D5F0E" w:rsidP="007D5F0E">
            <w:pPr>
              <w:jc w:val="both"/>
            </w:pPr>
            <w:r w:rsidRPr="007D1931">
              <w:t>21/01822/FUL</w:t>
            </w:r>
            <w:r>
              <w:t xml:space="preserve"> – Planning Working Party proposed objection to the application as it runs against existing planning policies.</w:t>
            </w:r>
          </w:p>
          <w:p w14:paraId="4524FDF9" w14:textId="3730036A" w:rsidR="007D5F0E" w:rsidRDefault="007D5F0E" w:rsidP="007D5F0E">
            <w:pPr>
              <w:jc w:val="both"/>
            </w:pPr>
          </w:p>
          <w:p w14:paraId="47FFB7B3" w14:textId="7446A3DA" w:rsidR="007D5F0E" w:rsidRDefault="007D5F0E" w:rsidP="007D5F0E">
            <w:pPr>
              <w:jc w:val="both"/>
            </w:pPr>
            <w:r>
              <w:t>RESOLVED</w:t>
            </w:r>
          </w:p>
          <w:p w14:paraId="364E4FE1" w14:textId="312A13C0" w:rsidR="007D5F0E" w:rsidRDefault="007D5F0E" w:rsidP="007D5F0E">
            <w:pPr>
              <w:jc w:val="both"/>
            </w:pPr>
            <w:r>
              <w:t>The Planning Working Party to draft an objection to planning application 21/01822/FUL and the Clerk to submit to Wakefield MDC Planning.</w:t>
            </w:r>
          </w:p>
          <w:p w14:paraId="5508E9D1" w14:textId="77777777" w:rsidR="007D5F0E" w:rsidRPr="007D1931" w:rsidRDefault="007D5F0E" w:rsidP="007D5F0E">
            <w:pPr>
              <w:jc w:val="both"/>
            </w:pPr>
          </w:p>
          <w:p w14:paraId="4222C287" w14:textId="77777777" w:rsidR="007D1931" w:rsidRPr="007D1931" w:rsidRDefault="007D1931" w:rsidP="00750B38">
            <w:pPr>
              <w:jc w:val="both"/>
            </w:pPr>
            <w:r w:rsidRPr="007D1931">
              <w:t>The following applications were noted with no additional comments raised:</w:t>
            </w:r>
          </w:p>
          <w:p w14:paraId="4DD520A7" w14:textId="762A8777" w:rsidR="007D1931" w:rsidRPr="007D1931" w:rsidRDefault="007D1931" w:rsidP="00750B38">
            <w:pPr>
              <w:jc w:val="both"/>
            </w:pPr>
            <w:r w:rsidRPr="007D1931">
              <w:t>21/00669/FUL</w:t>
            </w:r>
            <w:r w:rsidR="007D5F0E">
              <w:t xml:space="preserve"> </w:t>
            </w:r>
          </w:p>
          <w:p w14:paraId="6BE132FA" w14:textId="77777777" w:rsidR="007D1931" w:rsidRPr="007D1931" w:rsidRDefault="007D1931" w:rsidP="00750B38">
            <w:pPr>
              <w:jc w:val="both"/>
            </w:pPr>
            <w:r w:rsidRPr="007D1931">
              <w:t>21/01704/TPO</w:t>
            </w:r>
          </w:p>
          <w:p w14:paraId="08230F69" w14:textId="77777777" w:rsidR="007D1931" w:rsidRPr="007D1931" w:rsidRDefault="007D1931" w:rsidP="00750B38">
            <w:pPr>
              <w:jc w:val="both"/>
            </w:pPr>
            <w:r w:rsidRPr="007D1931">
              <w:t>21/01767/FUL</w:t>
            </w:r>
          </w:p>
          <w:p w14:paraId="1D6259E8" w14:textId="77777777" w:rsidR="007D1931" w:rsidRDefault="007D1931" w:rsidP="00750B38">
            <w:pPr>
              <w:jc w:val="both"/>
            </w:pPr>
            <w:r w:rsidRPr="007D1931">
              <w:t>21/02074/TPO</w:t>
            </w:r>
          </w:p>
          <w:p w14:paraId="2F23F0EC" w14:textId="0FADE622" w:rsidR="00385BAD" w:rsidRPr="00A20D91" w:rsidRDefault="00385BAD" w:rsidP="00750B38">
            <w:pPr>
              <w:jc w:val="both"/>
              <w:rPr>
                <w:b/>
                <w:bCs/>
              </w:rPr>
            </w:pPr>
          </w:p>
        </w:tc>
      </w:tr>
      <w:tr w:rsidR="00956ADA" w14:paraId="2C9F3B9C" w14:textId="77777777" w:rsidTr="0007467E">
        <w:tc>
          <w:tcPr>
            <w:tcW w:w="562" w:type="dxa"/>
          </w:tcPr>
          <w:p w14:paraId="64CFE2B6" w14:textId="5E94F0E0" w:rsidR="00956ADA" w:rsidRPr="00A20D91" w:rsidRDefault="00F73AEF" w:rsidP="00AD168B">
            <w:pPr>
              <w:rPr>
                <w:b/>
                <w:bCs/>
              </w:rPr>
            </w:pPr>
            <w:r>
              <w:rPr>
                <w:b/>
                <w:bCs/>
              </w:rPr>
              <w:t>7</w:t>
            </w:r>
            <w:r w:rsidR="00A97F31">
              <w:rPr>
                <w:b/>
                <w:bCs/>
              </w:rPr>
              <w:t>4</w:t>
            </w:r>
            <w:r w:rsidR="00956ADA">
              <w:rPr>
                <w:b/>
                <w:bCs/>
              </w:rPr>
              <w:t>.</w:t>
            </w:r>
          </w:p>
        </w:tc>
        <w:tc>
          <w:tcPr>
            <w:tcW w:w="9639" w:type="dxa"/>
          </w:tcPr>
          <w:p w14:paraId="13A53FF8" w14:textId="77777777" w:rsidR="00956ADA" w:rsidRDefault="00956ADA" w:rsidP="00750B38">
            <w:pPr>
              <w:jc w:val="both"/>
              <w:rPr>
                <w:b/>
                <w:bCs/>
              </w:rPr>
            </w:pPr>
            <w:r>
              <w:rPr>
                <w:b/>
                <w:bCs/>
              </w:rPr>
              <w:t>SAFE scheme</w:t>
            </w:r>
          </w:p>
          <w:p w14:paraId="6A87F7DE" w14:textId="45C9A4DF" w:rsidR="00EC3CB7" w:rsidRDefault="00956ADA" w:rsidP="006E18E6">
            <w:pPr>
              <w:jc w:val="both"/>
            </w:pPr>
            <w:r w:rsidRPr="00956ADA">
              <w:t>PC Steel’s report was noted.</w:t>
            </w:r>
            <w:r>
              <w:t xml:space="preserve">  </w:t>
            </w:r>
            <w:r w:rsidR="006E18E6">
              <w:t xml:space="preserve">Time has been spent targeting road safety issues.  </w:t>
            </w:r>
            <w:r>
              <w:t xml:space="preserve">Patrols </w:t>
            </w:r>
            <w:r w:rsidR="00AA287F">
              <w:t xml:space="preserve">have been </w:t>
            </w:r>
            <w:r>
              <w:t xml:space="preserve">undertaken </w:t>
            </w:r>
            <w:r w:rsidR="006E18E6">
              <w:t xml:space="preserve">throughout the village and the details </w:t>
            </w:r>
            <w:r w:rsidR="00385BAD">
              <w:t>were</w:t>
            </w:r>
            <w:r w:rsidR="006E18E6">
              <w:t xml:space="preserve"> noted in the report.  </w:t>
            </w:r>
          </w:p>
          <w:p w14:paraId="16393B28" w14:textId="639F1F7D" w:rsidR="006E18E6" w:rsidRPr="00956ADA" w:rsidRDefault="006E18E6" w:rsidP="006E18E6">
            <w:pPr>
              <w:jc w:val="both"/>
            </w:pPr>
          </w:p>
        </w:tc>
      </w:tr>
      <w:tr w:rsidR="00956ADA" w14:paraId="6EB42523" w14:textId="77777777" w:rsidTr="0007467E">
        <w:tc>
          <w:tcPr>
            <w:tcW w:w="562" w:type="dxa"/>
          </w:tcPr>
          <w:p w14:paraId="783DEED9" w14:textId="26D4C014" w:rsidR="00436982" w:rsidRPr="00A20D91" w:rsidRDefault="00F73AEF" w:rsidP="00AD168B">
            <w:pPr>
              <w:rPr>
                <w:b/>
                <w:bCs/>
              </w:rPr>
            </w:pPr>
            <w:r>
              <w:rPr>
                <w:b/>
                <w:bCs/>
              </w:rPr>
              <w:t>7</w:t>
            </w:r>
            <w:r w:rsidR="00A97F31">
              <w:rPr>
                <w:b/>
                <w:bCs/>
              </w:rPr>
              <w:t>5</w:t>
            </w:r>
            <w:r w:rsidR="0075404C" w:rsidRPr="00A20D91">
              <w:rPr>
                <w:b/>
                <w:bCs/>
              </w:rPr>
              <w:t>.</w:t>
            </w:r>
          </w:p>
        </w:tc>
        <w:tc>
          <w:tcPr>
            <w:tcW w:w="9639" w:type="dxa"/>
          </w:tcPr>
          <w:p w14:paraId="51ECAD0D" w14:textId="77777777" w:rsidR="00436982" w:rsidRPr="00CF2CE6" w:rsidRDefault="00CF2CE6" w:rsidP="00750B38">
            <w:pPr>
              <w:jc w:val="both"/>
              <w:rPr>
                <w:b/>
                <w:bCs/>
              </w:rPr>
            </w:pPr>
            <w:r w:rsidRPr="00CF2CE6">
              <w:rPr>
                <w:b/>
                <w:bCs/>
              </w:rPr>
              <w:t>Ward 5 councillor report</w:t>
            </w:r>
          </w:p>
          <w:p w14:paraId="7E23C1FC" w14:textId="30C8E314" w:rsidR="00B84A83" w:rsidRDefault="00B84A83" w:rsidP="00F73AEF">
            <w:pPr>
              <w:pStyle w:val="ListParagraph"/>
              <w:numPr>
                <w:ilvl w:val="0"/>
                <w:numId w:val="1"/>
              </w:numPr>
              <w:jc w:val="both"/>
            </w:pPr>
            <w:r>
              <w:t>Policing – met with the new Inspector, noting the reduction in the number of policing areas</w:t>
            </w:r>
          </w:p>
          <w:p w14:paraId="0FD3EE11" w14:textId="400AEC9B" w:rsidR="00EC3CB7" w:rsidRDefault="006E18E6" w:rsidP="00F73AEF">
            <w:pPr>
              <w:pStyle w:val="ListParagraph"/>
              <w:numPr>
                <w:ilvl w:val="0"/>
                <w:numId w:val="1"/>
              </w:numPr>
              <w:jc w:val="both"/>
            </w:pPr>
            <w:r>
              <w:t>The Grove allotments – this query has been chased up but no progress to date</w:t>
            </w:r>
          </w:p>
          <w:p w14:paraId="391DED6E" w14:textId="77777777" w:rsidR="006E18E6" w:rsidRDefault="006E18E6" w:rsidP="00F73AEF">
            <w:pPr>
              <w:pStyle w:val="ListParagraph"/>
              <w:numPr>
                <w:ilvl w:val="0"/>
                <w:numId w:val="1"/>
              </w:numPr>
              <w:jc w:val="both"/>
            </w:pPr>
            <w:r>
              <w:t>No update on Brook Farm</w:t>
            </w:r>
          </w:p>
          <w:p w14:paraId="56542221" w14:textId="5FAD44FD" w:rsidR="006E18E6" w:rsidRDefault="006E18E6" w:rsidP="00F73AEF">
            <w:pPr>
              <w:pStyle w:val="ListParagraph"/>
              <w:numPr>
                <w:ilvl w:val="0"/>
                <w:numId w:val="1"/>
              </w:numPr>
              <w:jc w:val="both"/>
            </w:pPr>
            <w:r>
              <w:t>Gate into the old reclamation site has been knocked down and this has been reported</w:t>
            </w:r>
          </w:p>
          <w:p w14:paraId="435CF8DC" w14:textId="293D92D5" w:rsidR="006E18E6" w:rsidRDefault="00A97F31" w:rsidP="00F73AEF">
            <w:pPr>
              <w:pStyle w:val="ListParagraph"/>
              <w:numPr>
                <w:ilvl w:val="0"/>
                <w:numId w:val="1"/>
              </w:numPr>
              <w:jc w:val="both"/>
            </w:pPr>
            <w:r>
              <w:t>A funding bid has been submitted for two new waste bins for Walton Colliery Nature Par</w:t>
            </w:r>
            <w:r w:rsidR="00873F9B">
              <w:t>k.  T</w:t>
            </w:r>
            <w:r>
              <w:t>he b</w:t>
            </w:r>
            <w:r w:rsidR="006E18E6">
              <w:t>unding issue on Walton Colliery Nature Park</w:t>
            </w:r>
            <w:r>
              <w:t xml:space="preserve"> noted and discussed</w:t>
            </w:r>
          </w:p>
          <w:p w14:paraId="7851215F" w14:textId="31E25611" w:rsidR="00A97F31" w:rsidRDefault="00A97F31" w:rsidP="00F73AEF">
            <w:pPr>
              <w:pStyle w:val="ListParagraph"/>
              <w:numPr>
                <w:ilvl w:val="0"/>
                <w:numId w:val="1"/>
              </w:numPr>
              <w:jc w:val="both"/>
            </w:pPr>
            <w:r>
              <w:lastRenderedPageBreak/>
              <w:t>Speeding issues noted again for Shay Lane, Greenside and Common Lane</w:t>
            </w:r>
            <w:r w:rsidR="00873F9B">
              <w:t>.  Graham West from Wakefield MDC Highways to attend a future meeting to discuss progress from the recent traffic meeting</w:t>
            </w:r>
          </w:p>
          <w:p w14:paraId="530C98ED" w14:textId="760F5418" w:rsidR="00873F9B" w:rsidRDefault="00873F9B" w:rsidP="00F73AEF">
            <w:pPr>
              <w:pStyle w:val="ListParagraph"/>
              <w:numPr>
                <w:ilvl w:val="0"/>
                <w:numId w:val="1"/>
              </w:numPr>
              <w:jc w:val="both"/>
            </w:pPr>
            <w:r>
              <w:t>Village green proposal – the council have had no response yet from Wakefield MDC, can Cllr Cummings chase this up</w:t>
            </w:r>
          </w:p>
          <w:p w14:paraId="7B00F496" w14:textId="25BC4983" w:rsidR="00B84A83" w:rsidRDefault="00B84A83" w:rsidP="00B84A83">
            <w:pPr>
              <w:pStyle w:val="ListParagraph"/>
              <w:jc w:val="both"/>
            </w:pPr>
          </w:p>
        </w:tc>
      </w:tr>
      <w:tr w:rsidR="00956ADA" w14:paraId="52D475DA" w14:textId="77777777" w:rsidTr="0007467E">
        <w:tc>
          <w:tcPr>
            <w:tcW w:w="562" w:type="dxa"/>
          </w:tcPr>
          <w:p w14:paraId="7C117A5F" w14:textId="140DC972" w:rsidR="00E65D13" w:rsidRPr="007C741D" w:rsidRDefault="0042063E" w:rsidP="00AD168B">
            <w:pPr>
              <w:rPr>
                <w:b/>
                <w:bCs/>
              </w:rPr>
            </w:pPr>
            <w:r>
              <w:rPr>
                <w:b/>
                <w:bCs/>
              </w:rPr>
              <w:lastRenderedPageBreak/>
              <w:t>7</w:t>
            </w:r>
            <w:r w:rsidR="00A97F31">
              <w:rPr>
                <w:b/>
                <w:bCs/>
              </w:rPr>
              <w:t>6</w:t>
            </w:r>
            <w:r w:rsidR="0075404C" w:rsidRPr="007C741D">
              <w:rPr>
                <w:b/>
                <w:bCs/>
              </w:rPr>
              <w:t>.</w:t>
            </w:r>
          </w:p>
        </w:tc>
        <w:tc>
          <w:tcPr>
            <w:tcW w:w="9639" w:type="dxa"/>
          </w:tcPr>
          <w:p w14:paraId="24D19835" w14:textId="36AD6001" w:rsidR="0042063E" w:rsidRPr="0042063E" w:rsidRDefault="0042063E" w:rsidP="00750B38">
            <w:pPr>
              <w:jc w:val="both"/>
              <w:rPr>
                <w:b/>
                <w:bCs/>
              </w:rPr>
            </w:pPr>
            <w:r w:rsidRPr="0042063E">
              <w:rPr>
                <w:b/>
                <w:bCs/>
              </w:rPr>
              <w:t>Month 5 budget monitoring report</w:t>
            </w:r>
          </w:p>
          <w:p w14:paraId="5C4C768A" w14:textId="55E311E7" w:rsidR="00A97F31" w:rsidRDefault="00A97F31" w:rsidP="00750B38">
            <w:pPr>
              <w:jc w:val="both"/>
            </w:pPr>
            <w:r>
              <w:t>The report was noted.  The following key points were raised:</w:t>
            </w:r>
          </w:p>
          <w:p w14:paraId="281BF9F8" w14:textId="0747FAD4" w:rsidR="00385BAD" w:rsidRDefault="00385BAD" w:rsidP="00385BAD">
            <w:pPr>
              <w:pStyle w:val="ListParagraph"/>
              <w:numPr>
                <w:ilvl w:val="0"/>
                <w:numId w:val="3"/>
              </w:numPr>
              <w:jc w:val="both"/>
            </w:pPr>
            <w:r>
              <w:t>Future budget monitoring reports</w:t>
            </w:r>
            <w:r w:rsidR="00BE69E1">
              <w:t xml:space="preserve"> to </w:t>
            </w:r>
            <w:r>
              <w:t>include</w:t>
            </w:r>
            <w:r w:rsidR="00BE69E1">
              <w:t xml:space="preserve"> </w:t>
            </w:r>
            <w:r w:rsidR="00E610C4">
              <w:t>‘</w:t>
            </w:r>
            <w:r w:rsidR="0084212F">
              <w:t>anticipated expenditure</w:t>
            </w:r>
            <w:r w:rsidR="00E610C4">
              <w:t>’</w:t>
            </w:r>
            <w:r w:rsidR="0084212F">
              <w:t xml:space="preserve"> </w:t>
            </w:r>
            <w:r w:rsidR="00BE69E1">
              <w:t>income to</w:t>
            </w:r>
            <w:r w:rsidR="00E610C4">
              <w:t xml:space="preserve"> identify expenditure which is likely to be incurred</w:t>
            </w:r>
            <w:r w:rsidR="00BE69E1">
              <w:t xml:space="preserve">.  This should be included </w:t>
            </w:r>
            <w:r>
              <w:t>as</w:t>
            </w:r>
            <w:r w:rsidR="00BE69E1">
              <w:t xml:space="preserve"> a ‘forecast’ column instead of ‘committed</w:t>
            </w:r>
            <w:r>
              <w:t xml:space="preserve"> expenditure’.</w:t>
            </w:r>
          </w:p>
          <w:p w14:paraId="16D096C1" w14:textId="68BF36DE" w:rsidR="00BE69E1" w:rsidRDefault="00BE69E1" w:rsidP="00A97F31">
            <w:pPr>
              <w:pStyle w:val="ListParagraph"/>
              <w:numPr>
                <w:ilvl w:val="0"/>
                <w:numId w:val="3"/>
              </w:numPr>
              <w:jc w:val="both"/>
            </w:pPr>
            <w:r>
              <w:t>Working parties need to respond to provide information on likely/forecasted spend</w:t>
            </w:r>
            <w:r w:rsidR="00D3305F">
              <w:t xml:space="preserve"> to the Clerk to better enable tracking of expenditure</w:t>
            </w:r>
            <w:r w:rsidR="00385BAD">
              <w:t xml:space="preserve"> throughout the year.</w:t>
            </w:r>
          </w:p>
          <w:p w14:paraId="15A2858C" w14:textId="5187681C" w:rsidR="00D3305F" w:rsidRDefault="00D3305F" w:rsidP="00D3305F">
            <w:pPr>
              <w:jc w:val="both"/>
            </w:pPr>
          </w:p>
          <w:p w14:paraId="52B1EC10" w14:textId="0AA8C389" w:rsidR="00D3305F" w:rsidRPr="00A767EA" w:rsidRDefault="00D3305F" w:rsidP="00D3305F">
            <w:pPr>
              <w:jc w:val="both"/>
            </w:pPr>
            <w:r w:rsidRPr="00A767EA">
              <w:t>RESOLVE</w:t>
            </w:r>
            <w:r w:rsidR="00385BAD" w:rsidRPr="00A767EA">
              <w:t>D</w:t>
            </w:r>
            <w:r w:rsidRPr="00A767EA">
              <w:t>:</w:t>
            </w:r>
          </w:p>
          <w:p w14:paraId="26DBC3F5" w14:textId="77777777" w:rsidR="00A767EA" w:rsidRPr="00A767EA" w:rsidRDefault="00A767EA" w:rsidP="00A767EA">
            <w:pPr>
              <w:pStyle w:val="ListParagraph"/>
              <w:numPr>
                <w:ilvl w:val="0"/>
                <w:numId w:val="4"/>
              </w:numPr>
              <w:jc w:val="both"/>
            </w:pPr>
            <w:r w:rsidRPr="00A767EA">
              <w:t>To monitor the negative variances and the council’s overall budget position at the December 2021 meeting.</w:t>
            </w:r>
          </w:p>
          <w:p w14:paraId="12546636" w14:textId="515D7E55" w:rsidR="00A767EA" w:rsidRPr="00A767EA" w:rsidRDefault="00A767EA" w:rsidP="00A767EA">
            <w:pPr>
              <w:pStyle w:val="ListParagraph"/>
              <w:numPr>
                <w:ilvl w:val="0"/>
                <w:numId w:val="4"/>
              </w:numPr>
              <w:jc w:val="both"/>
            </w:pPr>
            <w:r w:rsidRPr="00A767EA">
              <w:t>To use the upcoming Tennis Club meeting to consider options for the use of the Tennis Club reserve.</w:t>
            </w:r>
          </w:p>
          <w:p w14:paraId="0AC46616" w14:textId="250957D0" w:rsidR="00A767EA" w:rsidRPr="00A767EA" w:rsidRDefault="00A767EA" w:rsidP="00A767EA">
            <w:pPr>
              <w:pStyle w:val="ListParagraph"/>
              <w:numPr>
                <w:ilvl w:val="0"/>
                <w:numId w:val="4"/>
              </w:numPr>
              <w:jc w:val="both"/>
            </w:pPr>
            <w:r w:rsidRPr="00A767EA">
              <w:t>To consolidate all savings in the Nationwide savings account.</w:t>
            </w:r>
          </w:p>
          <w:p w14:paraId="727A8A12" w14:textId="10449E4E" w:rsidR="00A767EA" w:rsidRPr="00A767EA" w:rsidRDefault="00A767EA" w:rsidP="00A767EA">
            <w:pPr>
              <w:pStyle w:val="ListParagraph"/>
              <w:numPr>
                <w:ilvl w:val="0"/>
                <w:numId w:val="4"/>
              </w:numPr>
              <w:jc w:val="both"/>
            </w:pPr>
            <w:r w:rsidRPr="00A767EA">
              <w:t>To undertake a 2022/23 budget workshop in October to discuss future budget proposals.</w:t>
            </w:r>
          </w:p>
          <w:p w14:paraId="24A457B2" w14:textId="77777777" w:rsidR="00A97F31" w:rsidRDefault="00A97F31" w:rsidP="00750B38">
            <w:pPr>
              <w:jc w:val="both"/>
            </w:pPr>
          </w:p>
          <w:p w14:paraId="1EBD591B" w14:textId="7971FA82" w:rsidR="00AA287F" w:rsidRPr="007C741D" w:rsidRDefault="00AA287F" w:rsidP="00750B38">
            <w:pPr>
              <w:jc w:val="both"/>
            </w:pPr>
            <w:r w:rsidRPr="007C741D">
              <w:t xml:space="preserve">The Clerk </w:t>
            </w:r>
            <w:r w:rsidR="00C32378">
              <w:t>also circulated</w:t>
            </w:r>
            <w:r w:rsidRPr="007C741D">
              <w:t xml:space="preserve"> details of accounts paid totalling £</w:t>
            </w:r>
            <w:r w:rsidR="002D6874" w:rsidRPr="007C741D">
              <w:t>1</w:t>
            </w:r>
            <w:r w:rsidR="0026767C">
              <w:t>,2</w:t>
            </w:r>
            <w:r w:rsidR="00E40F51">
              <w:t>15.46</w:t>
            </w:r>
            <w:r w:rsidRPr="007C741D">
              <w:t xml:space="preserve"> for </w:t>
            </w:r>
            <w:r w:rsidR="00C32378">
              <w:t>August</w:t>
            </w:r>
            <w:r w:rsidRPr="007C741D">
              <w:t xml:space="preserve"> 2021 and income received of £</w:t>
            </w:r>
            <w:r w:rsidR="00E40F51">
              <w:t>481.09</w:t>
            </w:r>
            <w:r w:rsidRPr="007C741D">
              <w:t>.</w:t>
            </w:r>
          </w:p>
          <w:p w14:paraId="61102D29" w14:textId="77777777" w:rsidR="00AA287F" w:rsidRPr="007C741D" w:rsidRDefault="00AA287F" w:rsidP="00750B38">
            <w:pPr>
              <w:tabs>
                <w:tab w:val="left" w:pos="567"/>
              </w:tabs>
              <w:ind w:left="567"/>
              <w:jc w:val="both"/>
            </w:pPr>
          </w:p>
          <w:p w14:paraId="44A15B41" w14:textId="7297E123" w:rsidR="00AA287F" w:rsidRPr="007C741D" w:rsidRDefault="00AA287F" w:rsidP="007C741D">
            <w:pPr>
              <w:tabs>
                <w:tab w:val="left" w:pos="567"/>
              </w:tabs>
              <w:ind w:left="567"/>
              <w:jc w:val="both"/>
            </w:pPr>
            <w:r w:rsidRPr="007C741D">
              <w:t xml:space="preserve">The account balances at the end of </w:t>
            </w:r>
            <w:r w:rsidR="00C32378">
              <w:t>August</w:t>
            </w:r>
            <w:r w:rsidRPr="007C741D">
              <w:t xml:space="preserve"> 2021 are:</w:t>
            </w:r>
          </w:p>
          <w:p w14:paraId="7D36B2E3" w14:textId="0E001991" w:rsidR="00AA287F" w:rsidRPr="007C741D" w:rsidRDefault="00AA287F" w:rsidP="007C741D">
            <w:pPr>
              <w:tabs>
                <w:tab w:val="left" w:pos="567"/>
                <w:tab w:val="decimal" w:pos="3969"/>
              </w:tabs>
              <w:ind w:left="567"/>
              <w:jc w:val="both"/>
            </w:pPr>
            <w:r w:rsidRPr="007C741D">
              <w:t>Current a/c:</w:t>
            </w:r>
            <w:r w:rsidR="001375A8" w:rsidRPr="007C741D">
              <w:t xml:space="preserve">                                          </w:t>
            </w:r>
            <w:r w:rsidR="007C741D" w:rsidRPr="007C741D">
              <w:t xml:space="preserve">  </w:t>
            </w:r>
            <w:r w:rsidR="001375A8" w:rsidRPr="007C741D">
              <w:t xml:space="preserve">  </w:t>
            </w:r>
            <w:r w:rsidRPr="007C741D">
              <w:t>£</w:t>
            </w:r>
            <w:r w:rsidR="00515250">
              <w:t>3,309.91</w:t>
            </w:r>
          </w:p>
          <w:p w14:paraId="3679AC58" w14:textId="20422B07" w:rsidR="00AA287F" w:rsidRPr="007C741D" w:rsidRDefault="00AA287F" w:rsidP="007C741D">
            <w:pPr>
              <w:tabs>
                <w:tab w:val="left" w:pos="567"/>
                <w:tab w:val="decimal" w:pos="3969"/>
              </w:tabs>
              <w:ind w:left="567"/>
              <w:jc w:val="both"/>
              <w:rPr>
                <w:u w:val="single"/>
              </w:rPr>
            </w:pPr>
            <w:r w:rsidRPr="007C741D">
              <w:t>Barclays Business Res a/c:</w:t>
            </w:r>
            <w:r w:rsidR="007C741D" w:rsidRPr="007C741D">
              <w:t xml:space="preserve">                   </w:t>
            </w:r>
            <w:r w:rsidRPr="007C741D">
              <w:tab/>
              <w:t>£</w:t>
            </w:r>
            <w:r w:rsidR="00515250">
              <w:t>57,833.35</w:t>
            </w:r>
          </w:p>
          <w:p w14:paraId="74D58BCD" w14:textId="5145653A" w:rsidR="00AA287F" w:rsidRPr="007C741D" w:rsidRDefault="00AA287F" w:rsidP="007C741D">
            <w:pPr>
              <w:tabs>
                <w:tab w:val="left" w:pos="567"/>
                <w:tab w:val="decimal" w:pos="3969"/>
              </w:tabs>
              <w:ind w:left="567"/>
              <w:jc w:val="both"/>
            </w:pPr>
            <w:r w:rsidRPr="007C741D">
              <w:t xml:space="preserve">HSBC </w:t>
            </w:r>
            <w:r w:rsidR="000E1DEE" w:rsidRPr="007C741D">
              <w:t xml:space="preserve">&amp; Nationwide </w:t>
            </w:r>
            <w:r w:rsidRPr="007C741D">
              <w:t>deposit a/c</w:t>
            </w:r>
            <w:r w:rsidR="000E1DEE" w:rsidRPr="007C741D">
              <w:t>s</w:t>
            </w:r>
            <w:r w:rsidRPr="007C741D">
              <w:t>:</w:t>
            </w:r>
            <w:r w:rsidRPr="007C741D">
              <w:tab/>
            </w:r>
            <w:r w:rsidR="000E1DEE" w:rsidRPr="007C741D">
              <w:t xml:space="preserve"> </w:t>
            </w:r>
            <w:r w:rsidR="007C741D" w:rsidRPr="007C741D">
              <w:t xml:space="preserve">    </w:t>
            </w:r>
            <w:r w:rsidRPr="007C741D">
              <w:rPr>
                <w:u w:val="single"/>
              </w:rPr>
              <w:t>£</w:t>
            </w:r>
            <w:r w:rsidR="000E1DEE" w:rsidRPr="007C741D">
              <w:rPr>
                <w:u w:val="single"/>
              </w:rPr>
              <w:t>50,</w:t>
            </w:r>
            <w:r w:rsidR="007B3F17">
              <w:rPr>
                <w:u w:val="single"/>
              </w:rPr>
              <w:t>922.20</w:t>
            </w:r>
          </w:p>
          <w:p w14:paraId="45907B3C" w14:textId="683A8D4B" w:rsidR="00EC3CB7" w:rsidRPr="007C741D" w:rsidRDefault="00AA287F" w:rsidP="006B7717">
            <w:pPr>
              <w:tabs>
                <w:tab w:val="left" w:pos="567"/>
                <w:tab w:val="decimal" w:pos="3969"/>
              </w:tabs>
              <w:spacing w:after="120"/>
              <w:ind w:left="567"/>
              <w:jc w:val="both"/>
            </w:pPr>
            <w:r w:rsidRPr="007C741D">
              <w:t>Total</w:t>
            </w:r>
            <w:r w:rsidR="007C741D" w:rsidRPr="007C741D">
              <w:t xml:space="preserve">                                                 </w:t>
            </w:r>
            <w:r w:rsidRPr="007C741D">
              <w:tab/>
            </w:r>
            <w:r w:rsidR="001375A8" w:rsidRPr="007C741D">
              <w:t xml:space="preserve">    </w:t>
            </w:r>
            <w:r w:rsidRPr="007C741D">
              <w:t>£11</w:t>
            </w:r>
            <w:r w:rsidR="007B3F17">
              <w:t>2,0</w:t>
            </w:r>
            <w:r w:rsidR="00FF3428">
              <w:t>65.</w:t>
            </w:r>
            <w:r w:rsidR="0028484C">
              <w:t>46</w:t>
            </w:r>
          </w:p>
        </w:tc>
      </w:tr>
      <w:tr w:rsidR="00956ADA" w14:paraId="3302105B" w14:textId="77777777" w:rsidTr="0007467E">
        <w:tc>
          <w:tcPr>
            <w:tcW w:w="562" w:type="dxa"/>
          </w:tcPr>
          <w:p w14:paraId="0B607F9A" w14:textId="03454E7C" w:rsidR="00E65D13" w:rsidRPr="008720C9" w:rsidRDefault="00E65D13" w:rsidP="00AD168B">
            <w:pPr>
              <w:rPr>
                <w:b/>
                <w:bCs/>
              </w:rPr>
            </w:pPr>
          </w:p>
        </w:tc>
        <w:tc>
          <w:tcPr>
            <w:tcW w:w="9639" w:type="dxa"/>
          </w:tcPr>
          <w:p w14:paraId="100BE2A2" w14:textId="3F3EE914" w:rsidR="00284B0C" w:rsidRDefault="00284B0C" w:rsidP="00750B38">
            <w:pPr>
              <w:jc w:val="both"/>
            </w:pPr>
          </w:p>
        </w:tc>
      </w:tr>
      <w:tr w:rsidR="00956ADA" w14:paraId="13FE797D" w14:textId="77777777" w:rsidTr="0007467E">
        <w:tc>
          <w:tcPr>
            <w:tcW w:w="562" w:type="dxa"/>
          </w:tcPr>
          <w:p w14:paraId="708129B0" w14:textId="658B1ACE" w:rsidR="00E65D13" w:rsidRPr="008720C9" w:rsidRDefault="00622799" w:rsidP="00AD168B">
            <w:pPr>
              <w:rPr>
                <w:b/>
                <w:bCs/>
              </w:rPr>
            </w:pPr>
            <w:r>
              <w:rPr>
                <w:b/>
                <w:bCs/>
              </w:rPr>
              <w:t>77</w:t>
            </w:r>
            <w:r w:rsidR="008720C9" w:rsidRPr="008720C9">
              <w:rPr>
                <w:b/>
                <w:bCs/>
              </w:rPr>
              <w:t>.</w:t>
            </w:r>
          </w:p>
        </w:tc>
        <w:tc>
          <w:tcPr>
            <w:tcW w:w="9639" w:type="dxa"/>
          </w:tcPr>
          <w:p w14:paraId="2E64893C" w14:textId="5CA919F3" w:rsidR="00E65D13" w:rsidRDefault="003A3AC3" w:rsidP="00750B38">
            <w:pPr>
              <w:jc w:val="both"/>
              <w:rPr>
                <w:b/>
                <w:bCs/>
              </w:rPr>
            </w:pPr>
            <w:r w:rsidRPr="003A3AC3">
              <w:rPr>
                <w:b/>
                <w:bCs/>
              </w:rPr>
              <w:t>Working Party</w:t>
            </w:r>
            <w:r w:rsidR="00622799">
              <w:rPr>
                <w:b/>
                <w:bCs/>
              </w:rPr>
              <w:t xml:space="preserve"> update</w:t>
            </w:r>
          </w:p>
          <w:p w14:paraId="35833453" w14:textId="02DAB5F5" w:rsidR="00622799" w:rsidRDefault="00A767EA" w:rsidP="00750B38">
            <w:pPr>
              <w:jc w:val="both"/>
            </w:pPr>
            <w:r>
              <w:t>The u</w:t>
            </w:r>
            <w:r w:rsidR="00622799" w:rsidRPr="00622799">
              <w:t xml:space="preserve">pdate report was </w:t>
            </w:r>
            <w:proofErr w:type="gramStart"/>
            <w:r w:rsidR="00622799" w:rsidRPr="00622799">
              <w:t>noted</w:t>
            </w:r>
            <w:proofErr w:type="gramEnd"/>
            <w:r w:rsidR="00622799" w:rsidRPr="00622799">
              <w:t xml:space="preserve"> and the following points made:</w:t>
            </w:r>
          </w:p>
          <w:p w14:paraId="1CBE366E" w14:textId="77777777" w:rsidR="00622799" w:rsidRPr="00622799" w:rsidRDefault="00622799" w:rsidP="00750B38">
            <w:pPr>
              <w:jc w:val="both"/>
            </w:pPr>
          </w:p>
          <w:p w14:paraId="14C18D39" w14:textId="70B07DFF" w:rsidR="003A3AC3" w:rsidRDefault="00622799" w:rsidP="00750B38">
            <w:pPr>
              <w:jc w:val="both"/>
            </w:pPr>
            <w:r w:rsidRPr="00622799">
              <w:t xml:space="preserve">Village hall – </w:t>
            </w:r>
            <w:r w:rsidR="00A767EA">
              <w:t xml:space="preserve">progress the works to the </w:t>
            </w:r>
            <w:r w:rsidRPr="00622799">
              <w:t>outside paving</w:t>
            </w:r>
            <w:r w:rsidR="00A767EA">
              <w:t>.  Previous q</w:t>
            </w:r>
            <w:r w:rsidRPr="00622799">
              <w:t xml:space="preserve">uotes </w:t>
            </w:r>
            <w:r w:rsidR="00A767EA">
              <w:t xml:space="preserve">need to be </w:t>
            </w:r>
            <w:r>
              <w:t>refresh</w:t>
            </w:r>
            <w:r w:rsidR="00A767EA">
              <w:t>ed</w:t>
            </w:r>
            <w:r>
              <w:t xml:space="preserve"> quote through </w:t>
            </w:r>
            <w:r w:rsidR="00A767EA">
              <w:t xml:space="preserve">a </w:t>
            </w:r>
            <w:r>
              <w:t xml:space="preserve">site visit.  Possible rendering </w:t>
            </w:r>
            <w:r w:rsidR="00A767EA">
              <w:t xml:space="preserve">needed </w:t>
            </w:r>
            <w:r>
              <w:t xml:space="preserve">around the exterior door.  Is there a need for more </w:t>
            </w:r>
            <w:proofErr w:type="gramStart"/>
            <w:r>
              <w:t>low level</w:t>
            </w:r>
            <w:proofErr w:type="gramEnd"/>
            <w:r>
              <w:t xml:space="preserve"> lights in the car park?</w:t>
            </w:r>
          </w:p>
          <w:p w14:paraId="4546907F" w14:textId="3F224442" w:rsidR="00622799" w:rsidRDefault="00622799" w:rsidP="00750B38">
            <w:pPr>
              <w:jc w:val="both"/>
            </w:pPr>
          </w:p>
          <w:p w14:paraId="20A175F0" w14:textId="52E8C803" w:rsidR="00622799" w:rsidRDefault="00622799" w:rsidP="00750B38">
            <w:pPr>
              <w:jc w:val="both"/>
            </w:pPr>
            <w:r>
              <w:t xml:space="preserve">Coronation Cottage </w:t>
            </w:r>
            <w:r w:rsidR="00E346EB">
              <w:t xml:space="preserve">&amp; Tennis Club – meeting on </w:t>
            </w:r>
            <w:r w:rsidR="00A767EA">
              <w:t xml:space="preserve">16 September to discuss </w:t>
            </w:r>
            <w:r w:rsidR="00E346EB">
              <w:t>the future of the tennis club.</w:t>
            </w:r>
          </w:p>
          <w:p w14:paraId="30C5D558" w14:textId="30966231" w:rsidR="00E346EB" w:rsidRDefault="00E346EB" w:rsidP="00750B38">
            <w:pPr>
              <w:jc w:val="both"/>
            </w:pPr>
          </w:p>
          <w:p w14:paraId="1441C7BF" w14:textId="6F82003E" w:rsidR="00E346EB" w:rsidRDefault="00B107F9" w:rsidP="00750B38">
            <w:pPr>
              <w:jc w:val="both"/>
            </w:pPr>
            <w:r>
              <w:t>Recreation Field – Cllr Fairclough will chase the contractor</w:t>
            </w:r>
            <w:r w:rsidR="009F4360">
              <w:t xml:space="preserve"> related to the four outstanding planters.</w:t>
            </w:r>
          </w:p>
          <w:p w14:paraId="2CB44B38" w14:textId="1BB67731" w:rsidR="00853554" w:rsidRDefault="00853554" w:rsidP="00750B38">
            <w:pPr>
              <w:jc w:val="both"/>
            </w:pPr>
          </w:p>
          <w:p w14:paraId="64FC932F" w14:textId="77BA4BF6" w:rsidR="006B7717" w:rsidRPr="00A767EA" w:rsidRDefault="00853554" w:rsidP="00750B38">
            <w:pPr>
              <w:jc w:val="both"/>
            </w:pPr>
            <w:r w:rsidRPr="00A767EA">
              <w:t xml:space="preserve">Trees – RESOLVED: </w:t>
            </w:r>
            <w:r w:rsidR="00A767EA" w:rsidRPr="00A767EA">
              <w:t>A</w:t>
            </w:r>
            <w:r w:rsidRPr="00A767EA">
              <w:t>greed to remove the three diseased trees identified in the 2021 tree survey.  Agree with the Wakefield MDC TPO officer to begin the process to formally approve their removal and undertake the works.</w:t>
            </w:r>
            <w:r w:rsidR="00A767EA">
              <w:t xml:space="preserve">  </w:t>
            </w:r>
            <w:r w:rsidR="006B7717" w:rsidRPr="00A767EA">
              <w:t>Obtain quote</w:t>
            </w:r>
            <w:r w:rsidR="00A767EA" w:rsidRPr="00A767EA">
              <w:t>(</w:t>
            </w:r>
            <w:r w:rsidR="006B7717" w:rsidRPr="00A767EA">
              <w:t>s</w:t>
            </w:r>
            <w:r w:rsidR="00A767EA" w:rsidRPr="00A767EA">
              <w:t>)</w:t>
            </w:r>
            <w:r w:rsidR="006B7717" w:rsidRPr="00A767EA">
              <w:t xml:space="preserve"> to remove/prune back trees in the park adjacent to the tennis club.</w:t>
            </w:r>
          </w:p>
          <w:p w14:paraId="4A6228D9" w14:textId="32C5FC40" w:rsidR="006B7717" w:rsidRDefault="006B7717" w:rsidP="00750B38">
            <w:pPr>
              <w:jc w:val="both"/>
            </w:pPr>
          </w:p>
          <w:p w14:paraId="08C30174" w14:textId="4D8F3188" w:rsidR="006B7717" w:rsidRPr="00622799" w:rsidRDefault="006B7717" w:rsidP="00750B38">
            <w:pPr>
              <w:jc w:val="both"/>
            </w:pPr>
            <w:r>
              <w:t xml:space="preserve">Communications - a discussion was undertaken on Cllr Nixon’s proposal for a new parish newsletter.  Template draft newsletter formats were circulated at the meeting and discussed.  Discussion </w:t>
            </w:r>
            <w:r w:rsidR="00AF355D">
              <w:t>included</w:t>
            </w:r>
            <w:r>
              <w:t xml:space="preserve"> format, frequency and sign off process for content.</w:t>
            </w:r>
            <w:r w:rsidR="00AF355D">
              <w:t xml:space="preserve">  </w:t>
            </w:r>
            <w:r w:rsidR="00A767EA">
              <w:t>Distribution would</w:t>
            </w:r>
            <w:r>
              <w:t xml:space="preserve"> be by volunteers.</w:t>
            </w:r>
            <w:r w:rsidR="00B808B6">
              <w:t xml:space="preserve"> Seeking initial feedback from councillors for a further discussion</w:t>
            </w:r>
            <w:r w:rsidR="00AF355D">
              <w:t xml:space="preserve"> and decision</w:t>
            </w:r>
            <w:r w:rsidR="00B808B6">
              <w:t>.</w:t>
            </w:r>
          </w:p>
          <w:p w14:paraId="2629285F" w14:textId="3A02B409" w:rsidR="00284B0C" w:rsidRDefault="00284B0C" w:rsidP="00750B38">
            <w:pPr>
              <w:jc w:val="both"/>
            </w:pPr>
          </w:p>
        </w:tc>
      </w:tr>
      <w:tr w:rsidR="00956ADA" w14:paraId="20B65929" w14:textId="77777777" w:rsidTr="0007467E">
        <w:tc>
          <w:tcPr>
            <w:tcW w:w="562" w:type="dxa"/>
          </w:tcPr>
          <w:p w14:paraId="0F5B3C1C" w14:textId="7843BF1E" w:rsidR="00E65D13" w:rsidRPr="003A3AC3" w:rsidRDefault="00AF355D" w:rsidP="00AD168B">
            <w:pPr>
              <w:rPr>
                <w:b/>
                <w:bCs/>
              </w:rPr>
            </w:pPr>
            <w:r>
              <w:rPr>
                <w:b/>
                <w:bCs/>
              </w:rPr>
              <w:t>78.</w:t>
            </w:r>
          </w:p>
        </w:tc>
        <w:tc>
          <w:tcPr>
            <w:tcW w:w="9639" w:type="dxa"/>
          </w:tcPr>
          <w:p w14:paraId="659991FC" w14:textId="77777777" w:rsidR="00B04A31" w:rsidRPr="00AF355D" w:rsidRDefault="00AF355D" w:rsidP="00750B38">
            <w:pPr>
              <w:jc w:val="both"/>
              <w:rPr>
                <w:b/>
                <w:bCs/>
              </w:rPr>
            </w:pPr>
            <w:r w:rsidRPr="00AF355D">
              <w:rPr>
                <w:b/>
                <w:bCs/>
              </w:rPr>
              <w:t>Queens Jubilee</w:t>
            </w:r>
          </w:p>
          <w:p w14:paraId="3A1DB505" w14:textId="55001A79" w:rsidR="00AF355D" w:rsidRDefault="00AF355D" w:rsidP="00750B38">
            <w:pPr>
              <w:jc w:val="both"/>
            </w:pPr>
            <w:r>
              <w:t>Item deferred to the October meeting.</w:t>
            </w:r>
          </w:p>
        </w:tc>
      </w:tr>
    </w:tbl>
    <w:p w14:paraId="15C93B1F" w14:textId="77777777" w:rsidR="00156324" w:rsidRDefault="00156324"/>
    <w:p w14:paraId="2B75FE4E" w14:textId="6698FA5A" w:rsidR="00436982" w:rsidRDefault="00E65D13">
      <w:r>
        <w:br w:type="textWrapping" w:clear="all"/>
      </w:r>
    </w:p>
    <w:sectPr w:rsidR="00436982" w:rsidSect="00EC3CB7">
      <w:headerReference w:type="even" r:id="rId8"/>
      <w:headerReference w:type="default" r:id="rId9"/>
      <w:footerReference w:type="even" r:id="rId10"/>
      <w:footerReference w:type="default" r:id="rId11"/>
      <w:headerReference w:type="first" r:id="rId12"/>
      <w:footerReference w:type="first" r:id="rId13"/>
      <w:pgSz w:w="11906" w:h="16838"/>
      <w:pgMar w:top="1134" w:right="1191"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F34" w14:textId="77777777" w:rsidR="00271960" w:rsidRDefault="00271960" w:rsidP="00EC3CB7">
      <w:pPr>
        <w:spacing w:after="0" w:line="240" w:lineRule="auto"/>
      </w:pPr>
      <w:r>
        <w:separator/>
      </w:r>
    </w:p>
  </w:endnote>
  <w:endnote w:type="continuationSeparator" w:id="0">
    <w:p w14:paraId="661478BE" w14:textId="77777777" w:rsidR="00271960" w:rsidRDefault="00271960" w:rsidP="00E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C51" w14:textId="77777777" w:rsidR="00274378" w:rsidRDefault="0027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810" w14:textId="5BD25578" w:rsidR="00EC3CB7" w:rsidRPr="00EC3CB7" w:rsidRDefault="005F2341">
    <w:pPr>
      <w:pStyle w:val="Footer"/>
      <w:jc w:val="center"/>
      <w:rPr>
        <w:rFonts w:ascii="Arial" w:hAnsi="Arial" w:cs="Arial"/>
        <w:caps/>
        <w:noProof/>
        <w:color w:val="4472C4" w:themeColor="accent1"/>
        <w:sz w:val="18"/>
        <w:szCs w:val="18"/>
      </w:rPr>
    </w:pPr>
    <w:r>
      <w:rPr>
        <w:rFonts w:ascii="Arial" w:hAnsi="Arial" w:cs="Arial"/>
        <w:caps/>
        <w:noProof/>
        <w:color w:val="4472C4" w:themeColor="accent1"/>
        <w:sz w:val="18"/>
        <w:szCs w:val="18"/>
      </w:rPr>
      <w:t>2</w:t>
    </w:r>
  </w:p>
  <w:p w14:paraId="428754A7" w14:textId="77777777" w:rsidR="00EC3CB7" w:rsidRDefault="00EC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73" w14:textId="77777777" w:rsidR="00274378" w:rsidRDefault="002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C392" w14:textId="77777777" w:rsidR="00271960" w:rsidRDefault="00271960" w:rsidP="00EC3CB7">
      <w:pPr>
        <w:spacing w:after="0" w:line="240" w:lineRule="auto"/>
      </w:pPr>
      <w:r>
        <w:separator/>
      </w:r>
    </w:p>
  </w:footnote>
  <w:footnote w:type="continuationSeparator" w:id="0">
    <w:p w14:paraId="5AB1BF34" w14:textId="77777777" w:rsidR="00271960" w:rsidRDefault="00271960" w:rsidP="00EC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1D9" w14:textId="77777777" w:rsidR="00274378" w:rsidRDefault="002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A89" w14:textId="1C132BAF" w:rsidR="00274378" w:rsidRDefault="0027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8FC" w14:textId="77777777" w:rsidR="00274378" w:rsidRDefault="0027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5265"/>
    <w:multiLevelType w:val="hybridMultilevel"/>
    <w:tmpl w:val="472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A60E7"/>
    <w:multiLevelType w:val="hybridMultilevel"/>
    <w:tmpl w:val="B2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6495F"/>
    <w:multiLevelType w:val="hybridMultilevel"/>
    <w:tmpl w:val="045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028DD"/>
    <w:multiLevelType w:val="hybridMultilevel"/>
    <w:tmpl w:val="DFA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82"/>
    <w:rsid w:val="0004391A"/>
    <w:rsid w:val="00071052"/>
    <w:rsid w:val="0007467E"/>
    <w:rsid w:val="000E1DEE"/>
    <w:rsid w:val="000E5E66"/>
    <w:rsid w:val="000F0F73"/>
    <w:rsid w:val="00125DEF"/>
    <w:rsid w:val="00136A9C"/>
    <w:rsid w:val="001375A8"/>
    <w:rsid w:val="00156324"/>
    <w:rsid w:val="00167779"/>
    <w:rsid w:val="001D766E"/>
    <w:rsid w:val="00221312"/>
    <w:rsid w:val="0026767C"/>
    <w:rsid w:val="00271820"/>
    <w:rsid w:val="00271960"/>
    <w:rsid w:val="00274378"/>
    <w:rsid w:val="0028484C"/>
    <w:rsid w:val="00284B0C"/>
    <w:rsid w:val="0028650C"/>
    <w:rsid w:val="002C4F11"/>
    <w:rsid w:val="002D6874"/>
    <w:rsid w:val="002F02EC"/>
    <w:rsid w:val="002F6922"/>
    <w:rsid w:val="00333F20"/>
    <w:rsid w:val="00385BAD"/>
    <w:rsid w:val="003A3AC3"/>
    <w:rsid w:val="003B10F0"/>
    <w:rsid w:val="0042063E"/>
    <w:rsid w:val="00425855"/>
    <w:rsid w:val="00436982"/>
    <w:rsid w:val="00463558"/>
    <w:rsid w:val="00473CDC"/>
    <w:rsid w:val="004A6FBB"/>
    <w:rsid w:val="004C0C9F"/>
    <w:rsid w:val="0050486D"/>
    <w:rsid w:val="00515250"/>
    <w:rsid w:val="005F2341"/>
    <w:rsid w:val="00622799"/>
    <w:rsid w:val="006677F0"/>
    <w:rsid w:val="006A2E02"/>
    <w:rsid w:val="006B3165"/>
    <w:rsid w:val="006B7717"/>
    <w:rsid w:val="006E18E6"/>
    <w:rsid w:val="006F1316"/>
    <w:rsid w:val="00710A12"/>
    <w:rsid w:val="00715D8B"/>
    <w:rsid w:val="00734E0F"/>
    <w:rsid w:val="00750B38"/>
    <w:rsid w:val="0075404C"/>
    <w:rsid w:val="00775084"/>
    <w:rsid w:val="007B3F17"/>
    <w:rsid w:val="007C741D"/>
    <w:rsid w:val="007D1931"/>
    <w:rsid w:val="007D5F0E"/>
    <w:rsid w:val="00800D7D"/>
    <w:rsid w:val="00836CBC"/>
    <w:rsid w:val="0084212F"/>
    <w:rsid w:val="00853554"/>
    <w:rsid w:val="0085669D"/>
    <w:rsid w:val="00861BE3"/>
    <w:rsid w:val="008720C9"/>
    <w:rsid w:val="00873F9B"/>
    <w:rsid w:val="008D3DCF"/>
    <w:rsid w:val="008E5378"/>
    <w:rsid w:val="008F65E7"/>
    <w:rsid w:val="009031D7"/>
    <w:rsid w:val="009167B4"/>
    <w:rsid w:val="00956ADA"/>
    <w:rsid w:val="00963646"/>
    <w:rsid w:val="00967250"/>
    <w:rsid w:val="00970F13"/>
    <w:rsid w:val="0097172F"/>
    <w:rsid w:val="00975011"/>
    <w:rsid w:val="009A2500"/>
    <w:rsid w:val="009F4360"/>
    <w:rsid w:val="00A019AD"/>
    <w:rsid w:val="00A20D91"/>
    <w:rsid w:val="00A616CE"/>
    <w:rsid w:val="00A767EA"/>
    <w:rsid w:val="00A940B6"/>
    <w:rsid w:val="00A9798B"/>
    <w:rsid w:val="00A97F31"/>
    <w:rsid w:val="00AA287F"/>
    <w:rsid w:val="00AC2890"/>
    <w:rsid w:val="00AD168B"/>
    <w:rsid w:val="00AF355D"/>
    <w:rsid w:val="00B04A31"/>
    <w:rsid w:val="00B05783"/>
    <w:rsid w:val="00B072EF"/>
    <w:rsid w:val="00B107F9"/>
    <w:rsid w:val="00B17F49"/>
    <w:rsid w:val="00B808B6"/>
    <w:rsid w:val="00B84A83"/>
    <w:rsid w:val="00BC6031"/>
    <w:rsid w:val="00BD4E51"/>
    <w:rsid w:val="00BE69E1"/>
    <w:rsid w:val="00C32378"/>
    <w:rsid w:val="00C605B5"/>
    <w:rsid w:val="00C86A3B"/>
    <w:rsid w:val="00CF2CE6"/>
    <w:rsid w:val="00D04726"/>
    <w:rsid w:val="00D3305F"/>
    <w:rsid w:val="00D730AE"/>
    <w:rsid w:val="00D80878"/>
    <w:rsid w:val="00D978EA"/>
    <w:rsid w:val="00DA5859"/>
    <w:rsid w:val="00DD173E"/>
    <w:rsid w:val="00DD392E"/>
    <w:rsid w:val="00DF06F3"/>
    <w:rsid w:val="00DF4E78"/>
    <w:rsid w:val="00E0756F"/>
    <w:rsid w:val="00E346EB"/>
    <w:rsid w:val="00E40F51"/>
    <w:rsid w:val="00E43272"/>
    <w:rsid w:val="00E610C4"/>
    <w:rsid w:val="00E65D13"/>
    <w:rsid w:val="00EA4AAC"/>
    <w:rsid w:val="00EC3CB7"/>
    <w:rsid w:val="00F44516"/>
    <w:rsid w:val="00F62C8B"/>
    <w:rsid w:val="00F73AEF"/>
    <w:rsid w:val="00FF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A97307"/>
  <w15:chartTrackingRefBased/>
  <w15:docId w15:val="{C3A1D1F5-44B7-4EB0-88E4-45F635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DA"/>
    <w:pPr>
      <w:ind w:left="720"/>
      <w:contextualSpacing/>
    </w:pPr>
  </w:style>
  <w:style w:type="character" w:styleId="CommentReference">
    <w:name w:val="annotation reference"/>
    <w:basedOn w:val="DefaultParagraphFont"/>
    <w:uiPriority w:val="99"/>
    <w:semiHidden/>
    <w:unhideWhenUsed/>
    <w:rsid w:val="00DF4E78"/>
    <w:rPr>
      <w:sz w:val="16"/>
      <w:szCs w:val="16"/>
    </w:rPr>
  </w:style>
  <w:style w:type="paragraph" w:styleId="CommentText">
    <w:name w:val="annotation text"/>
    <w:basedOn w:val="Normal"/>
    <w:link w:val="CommentTextChar"/>
    <w:uiPriority w:val="99"/>
    <w:semiHidden/>
    <w:unhideWhenUsed/>
    <w:rsid w:val="00DF4E78"/>
    <w:pPr>
      <w:spacing w:line="240" w:lineRule="auto"/>
    </w:pPr>
    <w:rPr>
      <w:sz w:val="20"/>
      <w:szCs w:val="20"/>
    </w:rPr>
  </w:style>
  <w:style w:type="character" w:customStyle="1" w:styleId="CommentTextChar">
    <w:name w:val="Comment Text Char"/>
    <w:basedOn w:val="DefaultParagraphFont"/>
    <w:link w:val="CommentText"/>
    <w:uiPriority w:val="99"/>
    <w:semiHidden/>
    <w:rsid w:val="00DF4E78"/>
    <w:rPr>
      <w:sz w:val="20"/>
      <w:szCs w:val="20"/>
    </w:rPr>
  </w:style>
  <w:style w:type="paragraph" w:styleId="CommentSubject">
    <w:name w:val="annotation subject"/>
    <w:basedOn w:val="CommentText"/>
    <w:next w:val="CommentText"/>
    <w:link w:val="CommentSubjectChar"/>
    <w:uiPriority w:val="99"/>
    <w:semiHidden/>
    <w:unhideWhenUsed/>
    <w:rsid w:val="00DF4E78"/>
    <w:rPr>
      <w:b/>
      <w:bCs/>
    </w:rPr>
  </w:style>
  <w:style w:type="character" w:customStyle="1" w:styleId="CommentSubjectChar">
    <w:name w:val="Comment Subject Char"/>
    <w:basedOn w:val="CommentTextChar"/>
    <w:link w:val="CommentSubject"/>
    <w:uiPriority w:val="99"/>
    <w:semiHidden/>
    <w:rsid w:val="00DF4E78"/>
    <w:rPr>
      <w:b/>
      <w:bCs/>
      <w:sz w:val="20"/>
      <w:szCs w:val="20"/>
    </w:rPr>
  </w:style>
  <w:style w:type="paragraph" w:styleId="Header">
    <w:name w:val="header"/>
    <w:basedOn w:val="Normal"/>
    <w:link w:val="HeaderChar"/>
    <w:uiPriority w:val="99"/>
    <w:unhideWhenUsed/>
    <w:rsid w:val="00EC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B7"/>
  </w:style>
  <w:style w:type="paragraph" w:styleId="Footer">
    <w:name w:val="footer"/>
    <w:basedOn w:val="Normal"/>
    <w:link w:val="FooterChar"/>
    <w:uiPriority w:val="99"/>
    <w:unhideWhenUsed/>
    <w:rsid w:val="00EC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B7"/>
  </w:style>
  <w:style w:type="paragraph" w:styleId="BalloonText">
    <w:name w:val="Balloon Text"/>
    <w:basedOn w:val="Normal"/>
    <w:link w:val="BalloonTextChar"/>
    <w:uiPriority w:val="99"/>
    <w:semiHidden/>
    <w:unhideWhenUsed/>
    <w:rsid w:val="0096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6</cp:revision>
  <dcterms:created xsi:type="dcterms:W3CDTF">2021-09-08T15:03:00Z</dcterms:created>
  <dcterms:modified xsi:type="dcterms:W3CDTF">2021-10-06T09:54:00Z</dcterms:modified>
</cp:coreProperties>
</file>